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0B8B" w14:textId="2EF91555" w:rsidR="00E56A60" w:rsidRPr="00886933" w:rsidRDefault="00E56A60" w:rsidP="00E56A60">
      <w:pPr>
        <w:jc w:val="center"/>
        <w:rPr>
          <w:dstrike/>
          <w:sz w:val="28"/>
          <w:szCs w:val="28"/>
        </w:rPr>
      </w:pPr>
      <w:r w:rsidRPr="00E56A60">
        <w:rPr>
          <w:rFonts w:hint="eastAsia"/>
          <w:sz w:val="28"/>
          <w:szCs w:val="28"/>
        </w:rPr>
        <w:t>農業就労チャレンジ事業のサポーター制度</w:t>
      </w:r>
    </w:p>
    <w:p w14:paraId="5A10910D" w14:textId="6C50E696" w:rsidR="00E56A60" w:rsidRDefault="00E56A60" w:rsidP="00E56A60">
      <w:pPr>
        <w:jc w:val="right"/>
      </w:pPr>
      <w:r>
        <w:rPr>
          <w:rFonts w:hint="eastAsia"/>
        </w:rPr>
        <w:t>長野県セルプセンター協議会</w:t>
      </w:r>
    </w:p>
    <w:p w14:paraId="76AAEB52" w14:textId="1612991C" w:rsidR="00E56A60" w:rsidRDefault="00E56A60" w:rsidP="00E56A60">
      <w:pPr>
        <w:jc w:val="right"/>
      </w:pPr>
    </w:p>
    <w:p w14:paraId="1B69528F" w14:textId="24B4328D" w:rsidR="00E56A60" w:rsidRDefault="008B477F" w:rsidP="00E56A60">
      <w:pPr>
        <w:jc w:val="left"/>
      </w:pPr>
      <w:r w:rsidRPr="0083341C">
        <w:rPr>
          <w:rFonts w:hint="eastAsia"/>
          <w:color w:val="000000" w:themeColor="text1"/>
        </w:rPr>
        <w:t>障がい者</w:t>
      </w:r>
      <w:r w:rsidR="00E56A60">
        <w:rPr>
          <w:rFonts w:hint="eastAsia"/>
        </w:rPr>
        <w:t>事業所が施設外の農作業請負や事業所の</w:t>
      </w:r>
      <w:r w:rsidRPr="0083341C">
        <w:rPr>
          <w:rFonts w:hint="eastAsia"/>
          <w:color w:val="000000" w:themeColor="text1"/>
        </w:rPr>
        <w:t>施設内の</w:t>
      </w:r>
      <w:r w:rsidR="00E56A60">
        <w:rPr>
          <w:rFonts w:hint="eastAsia"/>
        </w:rPr>
        <w:t>農園での生産に当たって応援する制度です。</w:t>
      </w:r>
    </w:p>
    <w:p w14:paraId="4A42EA83" w14:textId="14B24590" w:rsidR="00E56A60" w:rsidRPr="00E56A60" w:rsidRDefault="00E56A60" w:rsidP="00E56A60">
      <w:pPr>
        <w:jc w:val="left"/>
      </w:pPr>
      <w:r w:rsidRPr="00E56A60">
        <w:rPr>
          <w:rFonts w:hint="eastAsia"/>
        </w:rPr>
        <w:t>生産者</w:t>
      </w:r>
      <w:r>
        <w:rPr>
          <w:rFonts w:hint="eastAsia"/>
        </w:rPr>
        <w:t>と作業所</w:t>
      </w:r>
      <w:r w:rsidRPr="00E56A60">
        <w:rPr>
          <w:rFonts w:hint="eastAsia"/>
        </w:rPr>
        <w:t>の負担を減らすためにサポーターが応援します。</w:t>
      </w:r>
    </w:p>
    <w:p w14:paraId="7ABD1629" w14:textId="43081A55" w:rsidR="0083341C" w:rsidRPr="007369CB" w:rsidRDefault="0083341C" w:rsidP="0083341C">
      <w:pPr>
        <w:jc w:val="left"/>
      </w:pPr>
      <w:r w:rsidRPr="007369CB">
        <w:rPr>
          <w:rFonts w:hint="eastAsia"/>
        </w:rPr>
        <w:t>特別な農業知識は不用です</w:t>
      </w:r>
      <w:r>
        <w:rPr>
          <w:rFonts w:hint="eastAsia"/>
        </w:rPr>
        <w:t>。</w:t>
      </w:r>
      <w:r w:rsidRPr="007369CB">
        <w:rPr>
          <w:rFonts w:hint="eastAsia"/>
        </w:rPr>
        <w:t>障がい者を応援する気持ちが</w:t>
      </w:r>
      <w:r w:rsidRPr="00796070">
        <w:rPr>
          <w:rFonts w:hint="eastAsia"/>
          <w:color w:val="000000" w:themeColor="text1"/>
        </w:rPr>
        <w:t>大切</w:t>
      </w:r>
      <w:r w:rsidRPr="007369CB">
        <w:rPr>
          <w:rFonts w:hint="eastAsia"/>
        </w:rPr>
        <w:t>です</w:t>
      </w:r>
    </w:p>
    <w:p w14:paraId="14DF0678" w14:textId="727ABD8F" w:rsidR="00E56A60" w:rsidRPr="00E56A60" w:rsidRDefault="00E56A60" w:rsidP="00E56A60">
      <w:pPr>
        <w:jc w:val="left"/>
      </w:pPr>
      <w:r w:rsidRPr="00E56A60">
        <w:rPr>
          <w:rFonts w:hint="eastAsia"/>
        </w:rPr>
        <w:t>生産者は仕事内容を</w:t>
      </w:r>
      <w:r w:rsidR="0065640C" w:rsidRPr="0083341C">
        <w:rPr>
          <w:rFonts w:hint="eastAsia"/>
          <w:color w:val="000000" w:themeColor="text1"/>
        </w:rPr>
        <w:t>職員のほか</w:t>
      </w:r>
      <w:r w:rsidRPr="00E56A60">
        <w:rPr>
          <w:rFonts w:hint="eastAsia"/>
        </w:rPr>
        <w:t>コーディネーターとサポーターに伝えれば現場から離</w:t>
      </w:r>
      <w:r w:rsidRPr="00E56A60">
        <w:t>れて</w:t>
      </w:r>
      <w:r w:rsidR="00A10B29" w:rsidRPr="0083341C">
        <w:rPr>
          <w:rFonts w:hint="eastAsia"/>
          <w:color w:val="000000" w:themeColor="text1"/>
        </w:rPr>
        <w:t>別</w:t>
      </w:r>
      <w:r w:rsidRPr="00E56A60">
        <w:t>の仕事を進める事が</w:t>
      </w:r>
      <w:r w:rsidR="0083341C">
        <w:rPr>
          <w:rFonts w:hint="eastAsia"/>
        </w:rPr>
        <w:t>出来</w:t>
      </w:r>
      <w:r w:rsidR="0032057B" w:rsidRPr="0083341C">
        <w:rPr>
          <w:rFonts w:hint="eastAsia"/>
          <w:color w:val="000000" w:themeColor="text1"/>
        </w:rPr>
        <w:t>ます。</w:t>
      </w:r>
    </w:p>
    <w:p w14:paraId="6288856F" w14:textId="21AC16EC" w:rsidR="00E56A60" w:rsidRPr="008B477F" w:rsidRDefault="00E56A60" w:rsidP="00E56A60">
      <w:pPr>
        <w:jc w:val="left"/>
        <w:rPr>
          <w:color w:val="FF0000"/>
        </w:rPr>
      </w:pPr>
      <w:r w:rsidRPr="00E56A60">
        <w:rPr>
          <w:rFonts w:hint="eastAsia"/>
        </w:rPr>
        <w:t>時給</w:t>
      </w:r>
      <w:r w:rsidRPr="00E56A60">
        <w:t>1</w:t>
      </w:r>
      <w:r w:rsidR="00886933">
        <w:rPr>
          <w:rFonts w:hint="eastAsia"/>
        </w:rPr>
        <w:t>,</w:t>
      </w:r>
      <w:r w:rsidRPr="00E56A60">
        <w:t>000円と</w:t>
      </w:r>
      <w:r w:rsidR="0065640C" w:rsidRPr="0083341C">
        <w:rPr>
          <w:rFonts w:hint="eastAsia"/>
          <w:color w:val="000000" w:themeColor="text1"/>
        </w:rPr>
        <w:t>現場までの</w:t>
      </w:r>
      <w:r w:rsidRPr="00E56A60">
        <w:t>交通費（10km以上）はセルプセンター</w:t>
      </w:r>
      <w:r w:rsidR="005C11CA" w:rsidRPr="0083341C">
        <w:rPr>
          <w:rFonts w:hint="eastAsia"/>
          <w:color w:val="000000" w:themeColor="text1"/>
        </w:rPr>
        <w:t>協議会</w:t>
      </w:r>
      <w:r w:rsidRPr="0083341C">
        <w:rPr>
          <w:color w:val="000000" w:themeColor="text1"/>
        </w:rPr>
        <w:t>が支給</w:t>
      </w:r>
      <w:r w:rsidR="0065640C" w:rsidRPr="0083341C">
        <w:rPr>
          <w:rFonts w:hint="eastAsia"/>
          <w:color w:val="000000" w:themeColor="text1"/>
        </w:rPr>
        <w:t>します</w:t>
      </w:r>
      <w:r w:rsidRPr="0083341C">
        <w:rPr>
          <w:color w:val="000000" w:themeColor="text1"/>
        </w:rPr>
        <w:t>。</w:t>
      </w:r>
      <w:r w:rsidRPr="00E56A60">
        <w:t xml:space="preserve"> </w:t>
      </w:r>
      <w:r w:rsidR="008B477F" w:rsidRPr="0083341C">
        <w:rPr>
          <w:rFonts w:hint="eastAsia"/>
          <w:color w:val="000000" w:themeColor="text1"/>
        </w:rPr>
        <w:t>作業現場の</w:t>
      </w:r>
      <w:r w:rsidRPr="0083341C">
        <w:rPr>
          <w:color w:val="000000" w:themeColor="text1"/>
        </w:rPr>
        <w:t>安定化までの100時間を限度と</w:t>
      </w:r>
      <w:r w:rsidR="008B477F" w:rsidRPr="0083341C">
        <w:rPr>
          <w:rFonts w:hint="eastAsia"/>
          <w:color w:val="000000" w:themeColor="text1"/>
        </w:rPr>
        <w:t>します。</w:t>
      </w:r>
    </w:p>
    <w:p w14:paraId="7A3A7240" w14:textId="0809AACC" w:rsidR="00E56A60" w:rsidRDefault="00E56A60" w:rsidP="00E56A60">
      <w:pPr>
        <w:jc w:val="left"/>
      </w:pPr>
    </w:p>
    <w:p w14:paraId="750A7C14" w14:textId="1648BF7C" w:rsidR="00E56A60" w:rsidRPr="0083341C" w:rsidRDefault="00886933" w:rsidP="00E56A60">
      <w:pPr>
        <w:jc w:val="left"/>
        <w:rPr>
          <w:color w:val="000000" w:themeColor="text1"/>
          <w:sz w:val="22"/>
          <w:u w:val="single"/>
        </w:rPr>
      </w:pPr>
      <w:r w:rsidRPr="0083341C">
        <w:rPr>
          <w:rFonts w:hint="eastAsia"/>
          <w:color w:val="000000" w:themeColor="text1"/>
          <w:sz w:val="22"/>
          <w:u w:val="single"/>
        </w:rPr>
        <w:t>農業就労チャレンジ事業</w:t>
      </w:r>
      <w:r w:rsidR="00E56A60" w:rsidRPr="0083341C">
        <w:rPr>
          <w:rFonts w:hint="eastAsia"/>
          <w:color w:val="000000" w:themeColor="text1"/>
          <w:sz w:val="22"/>
          <w:u w:val="single"/>
        </w:rPr>
        <w:t>の利用方法</w:t>
      </w:r>
    </w:p>
    <w:p w14:paraId="10B1C018" w14:textId="3B1E966E" w:rsidR="00E56A60" w:rsidRPr="0083341C" w:rsidRDefault="00E56A60" w:rsidP="00E56A60">
      <w:pPr>
        <w:jc w:val="left"/>
        <w:rPr>
          <w:color w:val="000000" w:themeColor="text1"/>
        </w:rPr>
      </w:pPr>
    </w:p>
    <w:p w14:paraId="24735134" w14:textId="77777777" w:rsidR="00796070" w:rsidRDefault="007369CB" w:rsidP="007369CB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 w:rsidRPr="0083341C">
        <w:rPr>
          <w:rFonts w:hint="eastAsia"/>
          <w:color w:val="000000" w:themeColor="text1"/>
        </w:rPr>
        <w:t>長野県セルプ協議会</w:t>
      </w:r>
      <w:r w:rsidR="004A1C00" w:rsidRPr="0083341C">
        <w:rPr>
          <w:rFonts w:hint="eastAsia"/>
          <w:color w:val="000000" w:themeColor="text1"/>
        </w:rPr>
        <w:t>の</w:t>
      </w:r>
      <w:r w:rsidR="008772D7" w:rsidRPr="0083341C">
        <w:rPr>
          <w:rFonts w:hint="eastAsia"/>
          <w:color w:val="000000" w:themeColor="text1"/>
        </w:rPr>
        <w:t>農業</w:t>
      </w:r>
      <w:r w:rsidR="004A1C00" w:rsidRPr="0083341C">
        <w:rPr>
          <w:rFonts w:hint="eastAsia"/>
          <w:color w:val="000000" w:themeColor="text1"/>
        </w:rPr>
        <w:t>サポーター</w:t>
      </w:r>
      <w:r w:rsidRPr="0083341C">
        <w:rPr>
          <w:rFonts w:hint="eastAsia"/>
          <w:color w:val="000000" w:themeColor="text1"/>
        </w:rPr>
        <w:t>に登録</w:t>
      </w:r>
      <w:r w:rsidR="0032057B" w:rsidRPr="0083341C">
        <w:rPr>
          <w:rFonts w:hint="eastAsia"/>
          <w:color w:val="000000" w:themeColor="text1"/>
        </w:rPr>
        <w:t>いただきます。</w:t>
      </w:r>
    </w:p>
    <w:p w14:paraId="49F8E1A0" w14:textId="20959D60" w:rsidR="0083341C" w:rsidRPr="0083341C" w:rsidRDefault="00A74530" w:rsidP="00796070">
      <w:pPr>
        <w:pStyle w:val="a3"/>
        <w:ind w:leftChars="0" w:left="3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796070">
        <w:rPr>
          <w:rFonts w:hint="eastAsia"/>
          <w:color w:val="000000" w:themeColor="text1"/>
        </w:rPr>
        <w:t>事業所のボランティアや生産者のパート</w:t>
      </w:r>
      <w:r>
        <w:rPr>
          <w:rFonts w:hint="eastAsia"/>
          <w:color w:val="000000" w:themeColor="text1"/>
        </w:rPr>
        <w:t>、地域の方々等）</w:t>
      </w:r>
      <w:r w:rsidR="007369CB" w:rsidRPr="0083341C">
        <w:rPr>
          <w:rFonts w:hint="eastAsia"/>
          <w:color w:val="000000" w:themeColor="text1"/>
        </w:rPr>
        <w:t xml:space="preserve">　</w:t>
      </w:r>
    </w:p>
    <w:p w14:paraId="5FDF55A2" w14:textId="0879F6AC" w:rsidR="007369CB" w:rsidRPr="0083341C" w:rsidRDefault="0032057B" w:rsidP="0083341C">
      <w:pPr>
        <w:pStyle w:val="a3"/>
        <w:ind w:leftChars="0" w:left="360"/>
        <w:jc w:val="left"/>
        <w:rPr>
          <w:color w:val="000000" w:themeColor="text1"/>
        </w:rPr>
      </w:pPr>
      <w:r w:rsidRPr="0083341C">
        <w:rPr>
          <w:rFonts w:hint="eastAsia"/>
          <w:color w:val="000000" w:themeColor="text1"/>
        </w:rPr>
        <w:t>３年に一度再登録</w:t>
      </w:r>
      <w:r w:rsidR="00751F4C" w:rsidRPr="0083341C">
        <w:rPr>
          <w:rFonts w:hint="eastAsia"/>
          <w:color w:val="000000" w:themeColor="text1"/>
        </w:rPr>
        <w:t>をお願いします。</w:t>
      </w:r>
    </w:p>
    <w:p w14:paraId="15E51E64" w14:textId="04172086" w:rsidR="007369CB" w:rsidRPr="0083341C" w:rsidRDefault="00F63390" w:rsidP="00886933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 w:rsidRPr="0083341C">
        <w:rPr>
          <w:rFonts w:hint="eastAsia"/>
          <w:color w:val="000000" w:themeColor="text1"/>
        </w:rPr>
        <w:t>障がい者</w:t>
      </w:r>
      <w:r w:rsidR="007369CB" w:rsidRPr="0083341C">
        <w:rPr>
          <w:rFonts w:hint="eastAsia"/>
          <w:color w:val="000000" w:themeColor="text1"/>
        </w:rPr>
        <w:t>事業所がサポーター派遣申請書をセルプに送付</w:t>
      </w:r>
      <w:r w:rsidR="00886933" w:rsidRPr="0083341C">
        <w:rPr>
          <w:rFonts w:hint="eastAsia"/>
          <w:color w:val="000000" w:themeColor="text1"/>
        </w:rPr>
        <w:t>します。</w:t>
      </w:r>
    </w:p>
    <w:p w14:paraId="11CBA372" w14:textId="61F80DB6" w:rsidR="007369CB" w:rsidRPr="0083341C" w:rsidRDefault="00886933" w:rsidP="00886933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 w:rsidRPr="0083341C">
        <w:rPr>
          <w:rFonts w:hint="eastAsia"/>
          <w:color w:val="000000" w:themeColor="text1"/>
        </w:rPr>
        <w:t>サポーターの派遣は、</w:t>
      </w:r>
      <w:r w:rsidR="007369CB" w:rsidRPr="0083341C">
        <w:rPr>
          <w:color w:val="000000" w:themeColor="text1"/>
        </w:rPr>
        <w:t>1事業に関して１００時間を限度と</w:t>
      </w:r>
      <w:r w:rsidR="008772D7" w:rsidRPr="0083341C">
        <w:rPr>
          <w:rFonts w:hint="eastAsia"/>
          <w:color w:val="000000" w:themeColor="text1"/>
        </w:rPr>
        <w:t>します。</w:t>
      </w:r>
    </w:p>
    <w:p w14:paraId="5B4AB097" w14:textId="6302BF5E" w:rsidR="00F20D29" w:rsidRPr="0083341C" w:rsidRDefault="00F20D29" w:rsidP="00886933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 w:rsidRPr="0083341C">
        <w:rPr>
          <w:rFonts w:hint="eastAsia"/>
          <w:color w:val="000000" w:themeColor="text1"/>
        </w:rPr>
        <w:t>サポーターが</w:t>
      </w:r>
      <w:r w:rsidR="008772D7" w:rsidRPr="0083341C">
        <w:rPr>
          <w:rFonts w:hint="eastAsia"/>
          <w:color w:val="000000" w:themeColor="text1"/>
        </w:rPr>
        <w:t>活動</w:t>
      </w:r>
      <w:r w:rsidRPr="0083341C">
        <w:rPr>
          <w:rFonts w:hint="eastAsia"/>
          <w:color w:val="000000" w:themeColor="text1"/>
        </w:rPr>
        <w:t>報告書を作成</w:t>
      </w:r>
      <w:r w:rsidR="008772D7" w:rsidRPr="0083341C">
        <w:rPr>
          <w:rFonts w:hint="eastAsia"/>
          <w:color w:val="000000" w:themeColor="text1"/>
        </w:rPr>
        <w:t>し</w:t>
      </w:r>
      <w:r w:rsidRPr="0083341C">
        <w:rPr>
          <w:rFonts w:hint="eastAsia"/>
          <w:color w:val="000000" w:themeColor="text1"/>
        </w:rPr>
        <w:t>、障がい者事業所に提出し</w:t>
      </w:r>
      <w:r w:rsidR="008772D7" w:rsidRPr="0083341C">
        <w:rPr>
          <w:rFonts w:hint="eastAsia"/>
          <w:color w:val="000000" w:themeColor="text1"/>
        </w:rPr>
        <w:t>、障がい者事業所が確認し</w:t>
      </w:r>
      <w:r w:rsidRPr="0083341C">
        <w:rPr>
          <w:rFonts w:hint="eastAsia"/>
          <w:color w:val="000000" w:themeColor="text1"/>
        </w:rPr>
        <w:t>ます。</w:t>
      </w:r>
    </w:p>
    <w:p w14:paraId="43D95ACB" w14:textId="0ABCD004" w:rsidR="005D5F1C" w:rsidRDefault="008772D7" w:rsidP="005D5F1C">
      <w:pPr>
        <w:pStyle w:val="a3"/>
        <w:numPr>
          <w:ilvl w:val="0"/>
          <w:numId w:val="1"/>
        </w:numPr>
        <w:ind w:leftChars="0"/>
        <w:jc w:val="left"/>
      </w:pPr>
      <w:r w:rsidRPr="0083341C">
        <w:rPr>
          <w:rFonts w:hint="eastAsia"/>
          <w:color w:val="000000" w:themeColor="text1"/>
        </w:rPr>
        <w:t>サポーターもしくは障がい者事業所から送付された</w:t>
      </w:r>
      <w:r w:rsidR="005D5F1C" w:rsidRPr="0083341C">
        <w:rPr>
          <w:rFonts w:hint="eastAsia"/>
          <w:color w:val="000000" w:themeColor="text1"/>
        </w:rPr>
        <w:t>報告書を</w:t>
      </w:r>
      <w:r w:rsidRPr="0083341C">
        <w:rPr>
          <w:rFonts w:hint="eastAsia"/>
          <w:color w:val="000000" w:themeColor="text1"/>
        </w:rPr>
        <w:t>受理した</w:t>
      </w:r>
      <w:r w:rsidR="005D5F1C" w:rsidRPr="0083341C">
        <w:rPr>
          <w:rFonts w:hint="eastAsia"/>
          <w:color w:val="000000" w:themeColor="text1"/>
        </w:rPr>
        <w:t>セルプセンター</w:t>
      </w:r>
      <w:r w:rsidR="004A1C00" w:rsidRPr="0083341C">
        <w:rPr>
          <w:rFonts w:hint="eastAsia"/>
          <w:color w:val="000000" w:themeColor="text1"/>
        </w:rPr>
        <w:t>のコーディネーターが確認し、</w:t>
      </w:r>
      <w:r w:rsidR="005D5F1C" w:rsidRPr="0083341C">
        <w:rPr>
          <w:rFonts w:hint="eastAsia"/>
          <w:color w:val="000000" w:themeColor="text1"/>
        </w:rPr>
        <w:t>サ</w:t>
      </w:r>
      <w:r w:rsidR="005D5F1C" w:rsidRPr="007369CB">
        <w:rPr>
          <w:rFonts w:hint="eastAsia"/>
        </w:rPr>
        <w:t>ポーターに</w:t>
      </w:r>
      <w:r w:rsidR="005D5F1C" w:rsidRPr="00796070">
        <w:rPr>
          <w:rFonts w:hint="eastAsia"/>
          <w:color w:val="000000" w:themeColor="text1"/>
        </w:rPr>
        <w:t>謝金の振</w:t>
      </w:r>
      <w:r w:rsidR="005D5F1C" w:rsidRPr="007369CB">
        <w:rPr>
          <w:rFonts w:hint="eastAsia"/>
        </w:rPr>
        <w:t>り込み</w:t>
      </w:r>
      <w:r w:rsidR="005D5F1C">
        <w:rPr>
          <w:rFonts w:hint="eastAsia"/>
        </w:rPr>
        <w:t>がされます。</w:t>
      </w:r>
    </w:p>
    <w:p w14:paraId="49976225" w14:textId="7C8338BB" w:rsidR="00F20D29" w:rsidRPr="007369CB" w:rsidRDefault="00F20D29" w:rsidP="005D5F1C">
      <w:pPr>
        <w:pStyle w:val="a3"/>
        <w:ind w:leftChars="0" w:left="360"/>
        <w:jc w:val="left"/>
      </w:pPr>
    </w:p>
    <w:sectPr w:rsidR="00F20D29" w:rsidRPr="007369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933"/>
    <w:multiLevelType w:val="hybridMultilevel"/>
    <w:tmpl w:val="25B26D46"/>
    <w:lvl w:ilvl="0" w:tplc="C6BE0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366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60"/>
    <w:rsid w:val="000E2C0F"/>
    <w:rsid w:val="00191A57"/>
    <w:rsid w:val="001A2190"/>
    <w:rsid w:val="0032057B"/>
    <w:rsid w:val="004A1C00"/>
    <w:rsid w:val="004E196A"/>
    <w:rsid w:val="004E5C49"/>
    <w:rsid w:val="00516F6A"/>
    <w:rsid w:val="00544311"/>
    <w:rsid w:val="005C11CA"/>
    <w:rsid w:val="005D5F1C"/>
    <w:rsid w:val="0065640C"/>
    <w:rsid w:val="007369CB"/>
    <w:rsid w:val="00751F4C"/>
    <w:rsid w:val="00796070"/>
    <w:rsid w:val="0083341C"/>
    <w:rsid w:val="008772D7"/>
    <w:rsid w:val="00886933"/>
    <w:rsid w:val="008B477F"/>
    <w:rsid w:val="00A10B29"/>
    <w:rsid w:val="00A72531"/>
    <w:rsid w:val="00A74530"/>
    <w:rsid w:val="00B528BA"/>
    <w:rsid w:val="00C123DF"/>
    <w:rsid w:val="00E56A60"/>
    <w:rsid w:val="00F20D29"/>
    <w:rsid w:val="00F6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067E6"/>
  <w15:chartTrackingRefBased/>
  <w15:docId w15:val="{9EA2A7DF-3D67-4275-970B-83B6B85F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atsusue@outlook.jp</dc:creator>
  <cp:keywords/>
  <dc:description/>
  <cp:lastModifiedBy>nselp5</cp:lastModifiedBy>
  <cp:revision>5</cp:revision>
  <cp:lastPrinted>2022-04-06T07:37:00Z</cp:lastPrinted>
  <dcterms:created xsi:type="dcterms:W3CDTF">2022-04-07T01:12:00Z</dcterms:created>
  <dcterms:modified xsi:type="dcterms:W3CDTF">2022-04-08T00:17:00Z</dcterms:modified>
</cp:coreProperties>
</file>